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9C" w:rsidRDefault="00AE5A9C" w:rsidP="00AE5A9C">
      <w:pPr>
        <w:spacing w:after="0"/>
        <w:contextualSpacing/>
        <w:jc w:val="right"/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3  Do </w:t>
      </w:r>
      <w:r>
        <w:rPr>
          <w:rFonts w:cstheme="minorHAnsi"/>
          <w:b/>
          <w:sz w:val="16"/>
          <w:szCs w:val="16"/>
        </w:rPr>
        <w:t>regulamin</w:t>
      </w:r>
    </w:p>
    <w:p w:rsidR="00AE5A9C" w:rsidRDefault="00AE5A9C" w:rsidP="00AE5A9C">
      <w:pPr>
        <w:spacing w:after="0"/>
        <w:contextualSpacing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dowozu uczniów niepełnosprawnych do jednostek</w:t>
      </w:r>
    </w:p>
    <w:p w:rsidR="00AE5A9C" w:rsidRDefault="00AE5A9C" w:rsidP="00AE5A9C">
      <w:pPr>
        <w:spacing w:after="0"/>
        <w:contextualSpacing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oświatowych umożliwiających realizację </w:t>
      </w:r>
    </w:p>
    <w:p w:rsidR="00AE5A9C" w:rsidRDefault="00AE5A9C" w:rsidP="00AE5A9C">
      <w:pPr>
        <w:spacing w:after="0"/>
        <w:contextualSpacing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obowiązku szkolnego lub nauki oraz zwrotu</w:t>
      </w:r>
    </w:p>
    <w:p w:rsidR="00AE5A9C" w:rsidRDefault="00AE5A9C" w:rsidP="00AE5A9C">
      <w:pPr>
        <w:spacing w:after="0"/>
        <w:contextualSpacing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kosztów dowozu organizowanego </w:t>
      </w:r>
    </w:p>
    <w:p w:rsidR="00AE5A9C" w:rsidRDefault="00AE5A9C" w:rsidP="00AE5A9C">
      <w:pPr>
        <w:spacing w:after="0"/>
        <w:contextualSpacing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przez rodziców lub opiekunów prawnych</w:t>
      </w:r>
    </w:p>
    <w:p w:rsidR="00905FAF" w:rsidRDefault="00905FAF" w:rsidP="00905FAF">
      <w:pPr>
        <w:spacing w:before="100" w:beforeAutospacing="1" w:after="100" w:afterAutospacing="1" w:line="240" w:lineRule="auto"/>
        <w:jc w:val="right"/>
        <w:rPr>
          <w:rFonts w:cstheme="minorHAnsi"/>
          <w:b/>
          <w:bCs/>
          <w:sz w:val="24"/>
          <w:szCs w:val="24"/>
          <w:lang w:eastAsia="pl-PL"/>
        </w:rPr>
      </w:pP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Umowa nr ..........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zawarta w dniu ..................... pomiędzy:</w:t>
      </w:r>
    </w:p>
    <w:p w:rsidR="00905FAF" w:rsidRPr="003D50DC" w:rsidRDefault="00905FAF" w:rsidP="00905FAF">
      <w:pPr>
        <w:jc w:val="both"/>
        <w:rPr>
          <w:rFonts w:cstheme="minorHAnsi"/>
          <w:sz w:val="24"/>
          <w:szCs w:val="24"/>
        </w:rPr>
      </w:pPr>
      <w:r w:rsidRPr="003D50DC">
        <w:rPr>
          <w:rFonts w:cstheme="minorHAnsi"/>
          <w:sz w:val="24"/>
          <w:szCs w:val="24"/>
        </w:rPr>
        <w:t>Gminą Kroczyce, z siedzibą w Urzędzie Gminy, ul. Batalionów</w:t>
      </w:r>
      <w:r>
        <w:rPr>
          <w:rFonts w:cstheme="minorHAnsi"/>
          <w:sz w:val="24"/>
          <w:szCs w:val="24"/>
        </w:rPr>
        <w:t xml:space="preserve"> Chłopskich 29, 42-425 Kroczyce</w:t>
      </w:r>
      <w:r w:rsidRPr="003D50DC">
        <w:rPr>
          <w:rFonts w:cstheme="minorHAnsi"/>
          <w:sz w:val="24"/>
          <w:szCs w:val="24"/>
        </w:rPr>
        <w:t>, NIP:  64922</w:t>
      </w:r>
      <w:r>
        <w:rPr>
          <w:rFonts w:cstheme="minorHAnsi"/>
          <w:sz w:val="24"/>
          <w:szCs w:val="24"/>
        </w:rPr>
        <w:t xml:space="preserve">89505, </w:t>
      </w:r>
      <w:r w:rsidRPr="003D50DC">
        <w:rPr>
          <w:rFonts w:cstheme="minorHAnsi"/>
          <w:sz w:val="24"/>
          <w:szCs w:val="24"/>
        </w:rPr>
        <w:t xml:space="preserve"> w imieniu i na rzecz  której działa  Wójt Gminy Kroczyce - inż. Stefan Pantak</w:t>
      </w:r>
      <w:r w:rsidRPr="003D50DC">
        <w:rPr>
          <w:rFonts w:cstheme="minorHAnsi"/>
          <w:sz w:val="24"/>
          <w:szCs w:val="24"/>
          <w:lang w:eastAsia="pl-PL"/>
        </w:rPr>
        <w:t>, przy kontrasygnacie Katarzyn</w:t>
      </w:r>
      <w:r>
        <w:rPr>
          <w:rFonts w:cstheme="minorHAnsi"/>
          <w:sz w:val="24"/>
          <w:szCs w:val="24"/>
          <w:lang w:eastAsia="pl-PL"/>
        </w:rPr>
        <w:t>y</w:t>
      </w:r>
      <w:r w:rsidRPr="003D50DC">
        <w:rPr>
          <w:rFonts w:cstheme="minorHAnsi"/>
          <w:sz w:val="24"/>
          <w:szCs w:val="24"/>
          <w:lang w:eastAsia="pl-PL"/>
        </w:rPr>
        <w:t xml:space="preserve"> Fabjańskiej -Góral- Skarbnika Gminy Kroczyce, zwaną dalej: „Gminą”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a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Panią/Panem ...................., zam. ..................... . PESEL ..................... – zwanych dalej: „rodzicami ucznia”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o zwrocie kosztów dowozu do przedszkola/szkoły/ośrodka  syna/córki ...................., zwanego/zwanej dalej: „uczniem”.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1.</w:t>
      </w:r>
    </w:p>
    <w:p w:rsidR="00905FAF" w:rsidRPr="003D50DC" w:rsidRDefault="00905FAF" w:rsidP="00905F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 xml:space="preserve">Rodzice oświadczają, że uczeń posiada orzeczenie o potrzebie kształcenia specjalnego, z uwagi na niepełnosprawność ...................., wydane przez publiczną Poradnię Psychologiczno-Pedagogiczną w ..................... z dnia ..................... na okres ..................... </w:t>
      </w:r>
    </w:p>
    <w:p w:rsidR="00905FAF" w:rsidRPr="003D50DC" w:rsidRDefault="00905FAF" w:rsidP="00905F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 xml:space="preserve">Rodzice zobowiązują się do zapewnienia opieki i dowożenia ucznia do ...................., zwanej dalej: „placówką” i z powrotem, z uwagi na treść art. 39a ustawy z 14.12.2016 r. – Prawo oświatowe (Dz. U. z 2020 r. poz. 910), a Gmina zobowiązuje się do zwrotu  kosztów przejazdu ucznia i jego rodzica do ..................... </w:t>
      </w:r>
      <w:r w:rsidRPr="003D50DC">
        <w:rPr>
          <w:rStyle w:val="Odwoanieprzypisudolnego"/>
          <w:rFonts w:cstheme="minorHAnsi"/>
          <w:sz w:val="24"/>
          <w:szCs w:val="24"/>
          <w:lang w:eastAsia="pl-PL"/>
        </w:rPr>
        <w:footnoteReference w:id="2"/>
      </w:r>
      <w:r w:rsidRPr="003D50DC">
        <w:rPr>
          <w:rFonts w:cstheme="minorHAnsi"/>
          <w:sz w:val="24"/>
          <w:szCs w:val="24"/>
          <w:lang w:eastAsia="pl-PL"/>
        </w:rPr>
        <w:t xml:space="preserve"> </w:t>
      </w:r>
    </w:p>
    <w:p w:rsidR="00905FAF" w:rsidRPr="003D50DC" w:rsidRDefault="00905FAF" w:rsidP="00905F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Odpowiedzialność za bezpieczeństwo ucznia w czasie dowozu spoczywa na rodzicach.</w:t>
      </w:r>
    </w:p>
    <w:p w:rsidR="00905FAF" w:rsidRPr="003D50DC" w:rsidRDefault="00905FAF" w:rsidP="00905F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 xml:space="preserve">Dowóz będzie się odbywał na trasie ...................., a liczba km z miejsca zamieszkania do placówki, wynosi ..................... </w:t>
      </w:r>
    </w:p>
    <w:p w:rsidR="00905FAF" w:rsidRPr="003D50DC" w:rsidRDefault="00905FAF" w:rsidP="00905F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Rodzic zapewniający dowóz oświadcza, że nie podejmuje pracy zawodowej/podejmuje pracę zawodową</w:t>
      </w:r>
      <w:r w:rsidRPr="003D50DC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="002C7E6F">
        <w:rPr>
          <w:rFonts w:cstheme="minorHAnsi"/>
          <w:sz w:val="24"/>
          <w:szCs w:val="24"/>
          <w:lang w:eastAsia="pl-PL"/>
        </w:rPr>
        <w:t>.</w:t>
      </w:r>
    </w:p>
    <w:p w:rsidR="00905FAF" w:rsidRPr="003D50DC" w:rsidRDefault="00905FAF" w:rsidP="00905F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Rodzic zobowiązuje się poinformować Gminę o zmianach w tym zakresie na piśmie w terminie nie dł</w:t>
      </w:r>
      <w:r w:rsidR="002C7E6F">
        <w:rPr>
          <w:rFonts w:cstheme="minorHAnsi"/>
          <w:sz w:val="24"/>
          <w:szCs w:val="24"/>
          <w:lang w:eastAsia="pl-PL"/>
        </w:rPr>
        <w:t>uższym niż 14</w:t>
      </w:r>
      <w:r w:rsidRPr="003D50DC">
        <w:rPr>
          <w:rFonts w:cstheme="minorHAnsi"/>
          <w:sz w:val="24"/>
          <w:szCs w:val="24"/>
          <w:lang w:eastAsia="pl-PL"/>
        </w:rPr>
        <w:t xml:space="preserve"> dni od dnia powstania okoliczności powodujących zmianę.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2.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lastRenderedPageBreak/>
        <w:t xml:space="preserve">Rodzice oświadczają, że dysponują samochodem zasilanym benzyną/olejem napędowym/gazem LPG </w:t>
      </w:r>
      <w:r w:rsidRPr="003D50DC">
        <w:rPr>
          <w:rStyle w:val="Odwoanieprzypisudolnego"/>
          <w:rFonts w:cstheme="minorHAnsi"/>
          <w:sz w:val="24"/>
          <w:szCs w:val="24"/>
          <w:lang w:eastAsia="pl-PL"/>
        </w:rPr>
        <w:footnoteReference w:id="4"/>
      </w:r>
      <w:r w:rsidRPr="003D50DC">
        <w:rPr>
          <w:rFonts w:cstheme="minorHAnsi"/>
          <w:sz w:val="24"/>
          <w:szCs w:val="24"/>
          <w:lang w:eastAsia="pl-PL"/>
        </w:rPr>
        <w:t>, a średnie zużycie paliwa ww. samochodu w jednostkach na 100 km wg danych producenta pojazdu wynosi ..................... .</w:t>
      </w:r>
    </w:p>
    <w:p w:rsidR="00905FAF" w:rsidRPr="00A57FA0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3.</w:t>
      </w:r>
    </w:p>
    <w:p w:rsidR="00905FAF" w:rsidRPr="003D50DC" w:rsidRDefault="00905FAF" w:rsidP="00905FAF">
      <w:pPr>
        <w:spacing w:before="100" w:beforeAutospacing="1" w:after="0" w:line="240" w:lineRule="auto"/>
        <w:ind w:left="425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1.</w:t>
      </w:r>
      <w:r w:rsidRPr="003D50DC">
        <w:rPr>
          <w:rFonts w:cstheme="minorHAnsi"/>
          <w:sz w:val="24"/>
          <w:szCs w:val="24"/>
          <w:lang w:eastAsia="pl-PL"/>
        </w:rPr>
        <w:tab/>
        <w:t>Wysokość miesięcznej kwoty zwrotu kosztów przejazdu ucznia obliczana według wzoru określonego w art. 39a ust. 2 ustawy – Prawo oświatowe, wynosi ..................... za jeden dzień dowozu (słownie ............................................................... ).</w:t>
      </w:r>
    </w:p>
    <w:p w:rsidR="00905FAF" w:rsidRPr="003D50DC" w:rsidRDefault="00905FAF" w:rsidP="00905FAF">
      <w:pPr>
        <w:spacing w:after="100" w:afterAutospacing="1" w:line="240" w:lineRule="auto"/>
        <w:ind w:left="425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2.</w:t>
      </w:r>
      <w:r w:rsidRPr="003D50DC">
        <w:rPr>
          <w:rFonts w:cstheme="minorHAnsi"/>
          <w:sz w:val="24"/>
          <w:szCs w:val="24"/>
          <w:lang w:eastAsia="pl-PL"/>
        </w:rPr>
        <w:tab/>
        <w:t>Zwrot kosztów przejazdu nie przysługuje za dni nieobecności ucznia w szkole oraz za dni, w których w szkole nie odbywają się zajęcia, w szczególności za okresy ferii szkolnych, zgodnie z kalendarzem roku szkolnego, przerw świątecznych oraz innych okresów nieświadczenia zajęć na podstawie przepisów szczególnych.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4.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Zwrot kosztów następuje na podstawie przedłożonego przez rodziców comiesięcznego rozliczenia o zwrot kosztów przejazdu. Rozliczenie należy złożyć w Urzędzie Gminy w terminie do 15 dnia miesiąca następującego po miesiącu w którym następuje zwrot kosztów. Wzór  rozliczenia stanowi załącznik nr 4 do regulaminu dowozu.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5.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Zwrot kosztów przejazdu ucznia i rodzica nastąpi na wskazany przez rodzica rachunek bankowy w terminie 21 dni od dnia przedłożenia rozliczenia o którym mowa w § 4 niniejszej umowy.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Numer rachunku Bankowego rodzica/ opiekuna prawnego :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6.</w:t>
      </w:r>
    </w:p>
    <w:p w:rsidR="00905FAF" w:rsidRPr="003D50DC" w:rsidRDefault="00905FAF" w:rsidP="00905FA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12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 xml:space="preserve">Umowa zostaje zawarta na czas określony od dnia ..................... r. do dnia ..................... </w:t>
      </w:r>
      <w:r w:rsidRPr="003D50DC">
        <w:rPr>
          <w:rStyle w:val="Odwoanieprzypisudolnego"/>
          <w:rFonts w:cstheme="minorHAnsi"/>
          <w:sz w:val="24"/>
          <w:szCs w:val="24"/>
          <w:lang w:eastAsia="pl-PL"/>
        </w:rPr>
        <w:footnoteReference w:id="5"/>
      </w:r>
    </w:p>
    <w:p w:rsidR="00905FAF" w:rsidRPr="003D50DC" w:rsidRDefault="00905FAF" w:rsidP="00905FA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12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Gmina ma prawo do rozwiązania niniejszej umowy bez wypowiedzenia w przypadku naruszenia jej postanowień przez rodzica, tj. w szczególności dokonywania dowozu niezgodnie z postanowieniami umowy i jej celem, określonym w ustawie – Prawo oświatowe oraz niniejszą umową, albo w sposób narażający Gminę Kroczyce na szkodę.</w:t>
      </w:r>
    </w:p>
    <w:p w:rsidR="00905FAF" w:rsidRPr="003D50DC" w:rsidRDefault="00905FAF" w:rsidP="00905F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414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Każdej ze stron przysługuje prawo jej rozwiązania za uprzednim miesięcznym wypowiedzeniem, ze skutkiem na koniec miesiąca z ważnych przyczyn, w szczególności z powodu:</w:t>
      </w:r>
    </w:p>
    <w:p w:rsidR="00905FAF" w:rsidRPr="003D50DC" w:rsidRDefault="00905FAF" w:rsidP="00905FAF">
      <w:pPr>
        <w:spacing w:after="0" w:line="240" w:lineRule="auto"/>
        <w:ind w:left="840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1)</w:t>
      </w:r>
      <w:r w:rsidRPr="003D50DC">
        <w:rPr>
          <w:rFonts w:cstheme="minorHAnsi"/>
          <w:sz w:val="24"/>
          <w:szCs w:val="24"/>
          <w:lang w:eastAsia="pl-PL"/>
        </w:rPr>
        <w:tab/>
        <w:t>utraty przez rodzica uprawnień do kierowania pojazdem,</w:t>
      </w:r>
    </w:p>
    <w:p w:rsidR="00905FAF" w:rsidRPr="003D50DC" w:rsidRDefault="00905FAF" w:rsidP="00905FAF">
      <w:pPr>
        <w:spacing w:after="0" w:line="240" w:lineRule="auto"/>
        <w:ind w:left="840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2)</w:t>
      </w:r>
      <w:r w:rsidRPr="003D50DC">
        <w:rPr>
          <w:rFonts w:cstheme="minorHAnsi"/>
          <w:sz w:val="24"/>
          <w:szCs w:val="24"/>
          <w:lang w:eastAsia="pl-PL"/>
        </w:rPr>
        <w:tab/>
        <w:t>trwałej niezdolności rodzica do dokonywania dowozu,</w:t>
      </w:r>
    </w:p>
    <w:p w:rsidR="00905FAF" w:rsidRPr="003D50DC" w:rsidRDefault="00905FAF" w:rsidP="00905FAF">
      <w:pPr>
        <w:spacing w:after="0" w:line="240" w:lineRule="auto"/>
        <w:ind w:left="840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3)</w:t>
      </w:r>
      <w:r w:rsidRPr="003D50DC">
        <w:rPr>
          <w:rFonts w:cstheme="minorHAnsi"/>
          <w:sz w:val="24"/>
          <w:szCs w:val="24"/>
          <w:lang w:eastAsia="pl-PL"/>
        </w:rPr>
        <w:tab/>
        <w:t xml:space="preserve">trwałej niezdolności ucznia do uczęszczania do ...................., </w:t>
      </w:r>
    </w:p>
    <w:p w:rsidR="00905FAF" w:rsidRPr="003D50DC" w:rsidRDefault="00905FAF" w:rsidP="00905FAF">
      <w:pPr>
        <w:spacing w:after="0" w:line="240" w:lineRule="auto"/>
        <w:ind w:left="840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lastRenderedPageBreak/>
        <w:t>4)</w:t>
      </w:r>
      <w:r w:rsidRPr="003D50DC">
        <w:rPr>
          <w:rFonts w:cstheme="minorHAnsi"/>
          <w:sz w:val="24"/>
          <w:szCs w:val="24"/>
          <w:lang w:eastAsia="pl-PL"/>
        </w:rPr>
        <w:tab/>
        <w:t>zmiany przepisów prawa powszechnie obowiązującego mających istotny wpływ na wykonywanie postanowień niniejszej umowy,</w:t>
      </w:r>
    </w:p>
    <w:p w:rsidR="00905FAF" w:rsidRPr="003D50DC" w:rsidRDefault="00905FAF" w:rsidP="00905FAF">
      <w:pPr>
        <w:spacing w:after="0" w:line="240" w:lineRule="auto"/>
        <w:ind w:left="840" w:hanging="425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5)</w:t>
      </w:r>
      <w:r w:rsidRPr="003D50DC">
        <w:rPr>
          <w:rFonts w:cstheme="minorHAnsi"/>
          <w:sz w:val="24"/>
          <w:szCs w:val="24"/>
          <w:lang w:eastAsia="pl-PL"/>
        </w:rPr>
        <w:tab/>
        <w:t>utraty sprawności technicznej pojazdu którym wykonywany jest dojazd do jego kontynuowania.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7.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Umowę sporządzono w dwóch jednobrzmiących egzemplarzach, po jednym dla każdej ze stron.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8.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9.</w:t>
      </w:r>
    </w:p>
    <w:p w:rsidR="00905FAF" w:rsidRPr="003D50DC" w:rsidRDefault="00905FAF" w:rsidP="00905FA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Rodzice oświadczają, że wyrażają zgodę na przetwarzanie ich danych osobowych do celów związanych z zawarciem i realizacją niniejszej umowy.</w:t>
      </w:r>
    </w:p>
    <w:p w:rsidR="00905FAF" w:rsidRPr="003D50DC" w:rsidRDefault="00905FAF" w:rsidP="00905FA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Gmina przed zawarciem niniejszej umowy przekazała rodzicom klauzulę</w:t>
      </w:r>
      <w:r w:rsidRPr="003D50D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3D50DC">
        <w:rPr>
          <w:rFonts w:cstheme="minorHAnsi"/>
          <w:sz w:val="24"/>
          <w:szCs w:val="24"/>
          <w:lang w:eastAsia="pl-PL"/>
        </w:rPr>
        <w:t>informacyjną zgodną z wymogami art. 13 ogólnego rozporządzenia o ochronie danych osobowych z dnia 27 kwietnia 2016 r. (Dz. Urz. UE L 119.1). Otrzymanie ww. klauzuli rodzice potwierdzili podpisem.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10.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Spory wynikające z realizacji niniejszej umowy rozstrzygane będą w formie wzajemnych negocjacji.</w:t>
      </w:r>
    </w:p>
    <w:p w:rsidR="00905FAF" w:rsidRPr="003D50DC" w:rsidRDefault="00905FAF" w:rsidP="00905FAF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b/>
          <w:bCs/>
          <w:sz w:val="24"/>
          <w:szCs w:val="24"/>
          <w:lang w:eastAsia="pl-PL"/>
        </w:rPr>
        <w:t>§ 11.</w:t>
      </w:r>
    </w:p>
    <w:p w:rsidR="00905FAF" w:rsidRDefault="00905FAF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W sprawach nie unormowanych niniejszą umową mają zastosowanie przepisy Kodeksu Cywilnego i ustawy- Prawo oświatowe.</w:t>
      </w:r>
    </w:p>
    <w:p w:rsidR="00E56AEB" w:rsidRDefault="00E56AEB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</w:p>
    <w:p w:rsidR="00E56AEB" w:rsidRPr="003D50DC" w:rsidRDefault="00E56AEB" w:rsidP="00905FAF">
      <w:pPr>
        <w:spacing w:before="100" w:beforeAutospacing="1" w:after="100" w:afterAutospacing="1" w:line="240" w:lineRule="auto"/>
        <w:ind w:firstLine="426"/>
        <w:jc w:val="both"/>
        <w:rPr>
          <w:rFonts w:cstheme="minorHAnsi"/>
          <w:sz w:val="24"/>
          <w:szCs w:val="24"/>
          <w:lang w:eastAsia="pl-PL"/>
        </w:rPr>
      </w:pPr>
    </w:p>
    <w:p w:rsidR="00905FAF" w:rsidRPr="003D50DC" w:rsidRDefault="00905FAF" w:rsidP="00905FAF">
      <w:pPr>
        <w:tabs>
          <w:tab w:val="right" w:pos="8946"/>
        </w:tabs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 w:rsidRPr="003D50DC">
        <w:rPr>
          <w:rFonts w:cstheme="minorHAnsi"/>
          <w:sz w:val="24"/>
          <w:szCs w:val="24"/>
          <w:lang w:eastAsia="pl-PL"/>
        </w:rPr>
        <w:t>...............................</w:t>
      </w:r>
      <w:r w:rsidRPr="003D50DC">
        <w:rPr>
          <w:rFonts w:cstheme="minorHAnsi"/>
          <w:sz w:val="24"/>
          <w:szCs w:val="24"/>
          <w:lang w:eastAsia="pl-PL"/>
        </w:rPr>
        <w:tab/>
        <w:t>.....................................</w:t>
      </w:r>
    </w:p>
    <w:p w:rsidR="00905FAF" w:rsidRPr="003D50DC" w:rsidRDefault="00905FAF" w:rsidP="00905FAF">
      <w:pPr>
        <w:tabs>
          <w:tab w:val="right" w:pos="8946"/>
        </w:tabs>
        <w:spacing w:after="240" w:line="240" w:lineRule="auto"/>
        <w:ind w:left="196"/>
        <w:rPr>
          <w:rFonts w:cstheme="minorHAnsi"/>
          <w:i/>
          <w:iCs/>
          <w:sz w:val="24"/>
          <w:szCs w:val="24"/>
          <w:lang w:eastAsia="pl-PL"/>
        </w:rPr>
      </w:pPr>
      <w:r w:rsidRPr="003D50DC">
        <w:rPr>
          <w:rFonts w:cstheme="minorHAnsi"/>
          <w:i/>
          <w:iCs/>
          <w:sz w:val="24"/>
          <w:szCs w:val="24"/>
          <w:lang w:eastAsia="pl-PL"/>
        </w:rPr>
        <w:t>(Podpis Rodziców)</w:t>
      </w:r>
      <w:r w:rsidRPr="003D50DC">
        <w:rPr>
          <w:rFonts w:cstheme="minorHAnsi"/>
          <w:i/>
          <w:iCs/>
          <w:sz w:val="24"/>
          <w:szCs w:val="24"/>
          <w:lang w:eastAsia="pl-PL"/>
        </w:rPr>
        <w:tab/>
        <w:t>(Podpis Wójta i Skarbnika)</w:t>
      </w:r>
    </w:p>
    <w:p w:rsidR="00905FAF" w:rsidRPr="003D50DC" w:rsidRDefault="00905FAF" w:rsidP="00905FAF">
      <w:pPr>
        <w:tabs>
          <w:tab w:val="right" w:pos="8946"/>
        </w:tabs>
        <w:spacing w:after="240" w:line="240" w:lineRule="auto"/>
        <w:ind w:left="196"/>
        <w:rPr>
          <w:rFonts w:cstheme="minorHAnsi"/>
          <w:i/>
          <w:iCs/>
          <w:sz w:val="24"/>
          <w:szCs w:val="24"/>
          <w:lang w:eastAsia="pl-PL"/>
        </w:rPr>
      </w:pPr>
    </w:p>
    <w:p w:rsidR="00905FAF" w:rsidRPr="003D50DC" w:rsidRDefault="00905FAF" w:rsidP="00905FAF">
      <w:pPr>
        <w:tabs>
          <w:tab w:val="right" w:pos="8946"/>
        </w:tabs>
        <w:spacing w:after="240" w:line="240" w:lineRule="auto"/>
        <w:ind w:left="196"/>
        <w:rPr>
          <w:rFonts w:cstheme="minorHAnsi"/>
          <w:i/>
          <w:iCs/>
          <w:sz w:val="24"/>
          <w:szCs w:val="24"/>
          <w:lang w:eastAsia="pl-PL"/>
        </w:rPr>
      </w:pPr>
    </w:p>
    <w:p w:rsidR="00905FAF" w:rsidRPr="003D50DC" w:rsidRDefault="00905FAF" w:rsidP="00905FAF">
      <w:pPr>
        <w:tabs>
          <w:tab w:val="right" w:pos="8946"/>
        </w:tabs>
        <w:spacing w:after="240" w:line="240" w:lineRule="auto"/>
        <w:ind w:left="196"/>
        <w:rPr>
          <w:rFonts w:cstheme="minorHAnsi"/>
          <w:i/>
          <w:iCs/>
          <w:sz w:val="24"/>
          <w:szCs w:val="24"/>
          <w:lang w:eastAsia="pl-PL"/>
        </w:rPr>
      </w:pPr>
    </w:p>
    <w:p w:rsidR="00430129" w:rsidRDefault="00430129"/>
    <w:sectPr w:rsidR="00430129" w:rsidSect="00D5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24" w:rsidRDefault="00964824" w:rsidP="00905FAF">
      <w:pPr>
        <w:spacing w:after="0" w:line="240" w:lineRule="auto"/>
      </w:pPr>
      <w:r>
        <w:separator/>
      </w:r>
    </w:p>
  </w:endnote>
  <w:endnote w:type="continuationSeparator" w:id="1">
    <w:p w:rsidR="00964824" w:rsidRDefault="00964824" w:rsidP="0090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24" w:rsidRDefault="00964824" w:rsidP="00905FAF">
      <w:pPr>
        <w:spacing w:after="0" w:line="240" w:lineRule="auto"/>
      </w:pPr>
      <w:r>
        <w:separator/>
      </w:r>
    </w:p>
  </w:footnote>
  <w:footnote w:type="continuationSeparator" w:id="1">
    <w:p w:rsidR="00964824" w:rsidRDefault="00964824" w:rsidP="00905FAF">
      <w:pPr>
        <w:spacing w:after="0" w:line="240" w:lineRule="auto"/>
      </w:pPr>
      <w:r>
        <w:continuationSeparator/>
      </w:r>
    </w:p>
  </w:footnote>
  <w:footnote w:id="2">
    <w:p w:rsidR="00905FAF" w:rsidRDefault="00905FAF" w:rsidP="00905FAF">
      <w:pPr>
        <w:spacing w:after="0" w:line="240" w:lineRule="auto"/>
        <w:jc w:val="both"/>
      </w:pPr>
      <w:r w:rsidRPr="00321E55">
        <w:rPr>
          <w:rStyle w:val="Odwoanieprzypisudolnego"/>
          <w:sz w:val="20"/>
          <w:szCs w:val="20"/>
        </w:rPr>
        <w:footnoteRef/>
      </w:r>
      <w:r w:rsidRPr="00321E55">
        <w:rPr>
          <w:sz w:val="20"/>
          <w:szCs w:val="20"/>
        </w:rPr>
        <w:t xml:space="preserve"> </w:t>
      </w:r>
      <w:r w:rsidRPr="00321E55">
        <w:rPr>
          <w:rFonts w:ascii="Times New Roman" w:hAnsi="Times New Roman"/>
          <w:sz w:val="20"/>
          <w:szCs w:val="20"/>
          <w:lang w:eastAsia="pl-PL"/>
        </w:rPr>
        <w:t>W przypadku dowozu do SOSW, można zastosować zapis: „Rodzice oświadczają,  uczeń w dni nauki szkolnej zamieszkuje w internacie Specjalnego Ośrodka Szkolno-Wychowawczego w związku z czym dowóz odbywa się co do zasady w  poniedziałki i w piątki.”</w:t>
      </w:r>
    </w:p>
  </w:footnote>
  <w:footnote w:id="3">
    <w:p w:rsidR="00905FAF" w:rsidRDefault="00905FAF" w:rsidP="00905FAF">
      <w:pPr>
        <w:spacing w:after="0" w:line="240" w:lineRule="auto"/>
        <w:jc w:val="both"/>
      </w:pPr>
      <w:r w:rsidRPr="00321E55">
        <w:rPr>
          <w:rStyle w:val="Odwoanieprzypisudolnego"/>
          <w:sz w:val="20"/>
          <w:szCs w:val="20"/>
        </w:rPr>
        <w:footnoteRef/>
      </w:r>
      <w:r w:rsidRPr="00321E55">
        <w:rPr>
          <w:sz w:val="20"/>
          <w:szCs w:val="20"/>
        </w:rPr>
        <w:t xml:space="preserve"> </w:t>
      </w:r>
      <w:r w:rsidRPr="00321E55">
        <w:rPr>
          <w:rFonts w:ascii="Times New Roman" w:hAnsi="Times New Roman"/>
          <w:sz w:val="20"/>
          <w:szCs w:val="20"/>
          <w:lang w:eastAsia="pl-PL"/>
        </w:rPr>
        <w:t>W przypadku, gdy rodzic podejmuje pracę zawodową, należy uwzględnić ten aspekt przy kalkulacji km w § 1 ust. 4 umowy, zgodnie z art. 39a ust. 2 u.p.o.</w:t>
      </w:r>
    </w:p>
  </w:footnote>
  <w:footnote w:id="4">
    <w:p w:rsidR="00905FAF" w:rsidRDefault="00905FAF" w:rsidP="00905FAF">
      <w:pPr>
        <w:pStyle w:val="Tekstprzypisudolnego"/>
      </w:pPr>
      <w:r w:rsidRPr="00321E55">
        <w:rPr>
          <w:rStyle w:val="Odwoanieprzypisudolnego"/>
        </w:rPr>
        <w:footnoteRef/>
      </w:r>
      <w:r w:rsidRPr="00321E55">
        <w:t xml:space="preserve"> </w:t>
      </w:r>
      <w:r w:rsidRPr="00321E55">
        <w:rPr>
          <w:rFonts w:ascii="Times New Roman" w:hAnsi="Times New Roman"/>
          <w:lang w:eastAsia="pl-PL"/>
        </w:rPr>
        <w:t>Należy skreślić niepotrzebne</w:t>
      </w:r>
    </w:p>
  </w:footnote>
  <w:footnote w:id="5">
    <w:p w:rsidR="00905FAF" w:rsidRDefault="00905FAF" w:rsidP="00905FAF">
      <w:pPr>
        <w:pStyle w:val="Tekstprzypisudolnego"/>
      </w:pPr>
      <w:r w:rsidRPr="00321E55">
        <w:rPr>
          <w:rStyle w:val="Odwoanieprzypisudolnego"/>
        </w:rPr>
        <w:footnoteRef/>
      </w:r>
      <w:r w:rsidRPr="00321E55">
        <w:t xml:space="preserve"> </w:t>
      </w:r>
      <w:r w:rsidRPr="00321E55">
        <w:rPr>
          <w:rFonts w:ascii="Times New Roman" w:hAnsi="Times New Roman"/>
          <w:lang w:eastAsia="pl-PL"/>
        </w:rPr>
        <w:t>Umowa nie powinna być zawarta dłużej niż do końca zajęć dydaktycznych w danym roku szkolnym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871"/>
    <w:multiLevelType w:val="multilevel"/>
    <w:tmpl w:val="D3F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367E9B"/>
    <w:multiLevelType w:val="multilevel"/>
    <w:tmpl w:val="ACC4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FA0888"/>
    <w:multiLevelType w:val="multilevel"/>
    <w:tmpl w:val="E4C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FAF"/>
    <w:rsid w:val="002C7E6F"/>
    <w:rsid w:val="003F2CB2"/>
    <w:rsid w:val="00430129"/>
    <w:rsid w:val="006C67F6"/>
    <w:rsid w:val="0084648D"/>
    <w:rsid w:val="00905FAF"/>
    <w:rsid w:val="0096291F"/>
    <w:rsid w:val="00964824"/>
    <w:rsid w:val="00AE5A9C"/>
    <w:rsid w:val="00D55582"/>
    <w:rsid w:val="00E56AEB"/>
    <w:rsid w:val="00F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AF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F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FAF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F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2020-08-20T08:30:00Z</dcterms:created>
  <dcterms:modified xsi:type="dcterms:W3CDTF">2020-08-28T05:19:00Z</dcterms:modified>
</cp:coreProperties>
</file>