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780B" w:rsidRDefault="18D218DA" w:rsidP="00964A1D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DEK</w:t>
      </w:r>
      <w:r w:rsidR="6B24452A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L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ARACJA </w:t>
      </w:r>
      <w:r w:rsidR="7C120234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UCZESTNICTWA 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ORGANIZACJI</w:t>
      </w:r>
      <w:r w:rsidR="14E83ABE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964A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 PROGRAMIE  </w:t>
      </w:r>
      <w:r w:rsidR="0082552C"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>FUNDUSZE EUROPEJSKIE NA POMOC ŻYWNOŚCIOWĄ 2021-2027</w:t>
      </w:r>
      <w:r w:rsidR="00964A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E6F99" w:rsidRPr="00964A1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PODPROGRAM </w:t>
      </w:r>
      <w:r w:rsidR="0082552C" w:rsidRPr="00964A1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2023</w:t>
      </w:r>
    </w:p>
    <w:p w:rsidR="5075C247" w:rsidRDefault="5075C247" w:rsidP="09A85691">
      <w:pPr>
        <w:rPr>
          <w:rFonts w:asciiTheme="majorHAnsi" w:eastAsiaTheme="majorEastAsia" w:hAnsiTheme="majorHAnsi" w:cstheme="majorBidi"/>
        </w:rPr>
      </w:pPr>
    </w:p>
    <w:tbl>
      <w:tblPr>
        <w:tblStyle w:val="15"/>
        <w:tblW w:w="9480" w:type="dxa"/>
        <w:tblInd w:w="-125" w:type="dxa"/>
        <w:tblLayout w:type="fixed"/>
        <w:tblLook w:val="0000"/>
      </w:tblPr>
      <w:tblGrid>
        <w:gridCol w:w="3375"/>
        <w:gridCol w:w="6105"/>
      </w:tblGrid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7F2962D1" w:rsidP="00964A1D">
            <w:pPr>
              <w:spacing w:line="259" w:lineRule="auto"/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REJ</w:t>
            </w:r>
            <w:r w:rsidR="00964A1D">
              <w:rPr>
                <w:rFonts w:asciiTheme="majorHAnsi" w:eastAsiaTheme="majorEastAsia" w:hAnsiTheme="majorHAnsi" w:cstheme="majorBidi"/>
                <w:b/>
                <w:bCs/>
              </w:rPr>
              <w:t>ESTRU</w:t>
            </w: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NUMER </w:t>
            </w:r>
            <w:r w:rsidR="3D3E7F3B" w:rsidRPr="47518F91">
              <w:rPr>
                <w:rFonts w:asciiTheme="majorHAnsi" w:eastAsiaTheme="majorEastAsia" w:hAnsiTheme="majorHAnsi" w:cstheme="majorBidi"/>
                <w:b/>
                <w:bCs/>
              </w:rPr>
              <w:t>W REJESTRZE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STRONA INTERNETOWA, NA KTÓREJ ZOSTANĄ UMIESZCZONE INF. O </w:t>
            </w:r>
            <w:r w:rsidR="5A89F85D" w:rsidRPr="09A85691">
              <w:rPr>
                <w:rFonts w:asciiTheme="majorHAnsi" w:eastAsiaTheme="majorEastAsia" w:hAnsiTheme="majorHAnsi" w:cstheme="majorBidi"/>
                <w:b/>
                <w:bCs/>
              </w:rPr>
              <w:t>FEPŻ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14"/>
        <w:tblW w:w="9525" w:type="dxa"/>
        <w:tblInd w:w="-125" w:type="dxa"/>
        <w:tblLayout w:type="fixed"/>
        <w:tblLook w:val="0000"/>
      </w:tblPr>
      <w:tblGrid>
        <w:gridCol w:w="3375"/>
        <w:gridCol w:w="6150"/>
      </w:tblGrid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OSOBA DO KONTAKTÓW W SPRAWIE 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REALIZ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CJI PROGRAMU</w:t>
            </w:r>
          </w:p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:rsidR="0038780B" w:rsidRPr="0074667E" w:rsidRDefault="1EFC41A6" w:rsidP="09A85691">
      <w:pPr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09A856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09A85691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09A85691">
        <w:rPr>
          <w:rFonts w:asciiTheme="majorHAnsi" w:eastAsiaTheme="majorEastAsia" w:hAnsiTheme="majorHAnsi" w:cstheme="majorBidi"/>
          <w:sz w:val="24"/>
          <w:szCs w:val="24"/>
        </w:rPr>
        <w:t>:</w:t>
      </w:r>
    </w:p>
    <w:p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:rsidR="49FBD763" w:rsidRDefault="49FBD76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est Ośrodkiem Pomocy </w:t>
      </w:r>
      <w:r w:rsidR="2ABDC31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Społecznej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rozumieniu Ustawy z dnia 12 marca 2004 r. o pomocy społecznej</w:t>
      </w:r>
      <w:r w:rsidR="66EDB93E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/ </w:t>
      </w:r>
      <w:r w:rsidR="56081107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rowadzi działania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non-profit na rzecz osób najbardziej potrz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bujących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takie jak …. </w:t>
      </w:r>
      <w:r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1"/>
      </w:r>
    </w:p>
    <w:p w:rsidR="6F86C2B2" w:rsidRDefault="6F86C2B2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436CD57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ie posiada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r w:rsidR="19269312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osiada doświadczenie w </w:t>
      </w:r>
      <w:r w:rsidR="374873E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realizacji POPŻ 2014 – 2020 </w:t>
      </w:r>
      <w:r w:rsidR="78F3ABD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 dystrybucją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8F5B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żywności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C537C36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wśród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osób </w:t>
      </w:r>
      <w:r w:rsidR="1D0C23EA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potrzebujących</w:t>
      </w:r>
      <w:r w:rsidR="000C4C6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:rsidR="65CAE053" w:rsidRDefault="65CAE05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zapoznała się z treścią: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Programu Fundusze Europejskie Na Pomoc Żywnościową 2021-2027;</w:t>
      </w:r>
    </w:p>
    <w:p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Wytycznych Instytucji Zarządzającej (MRiPS) dla Instytucji Pośredniczącej i b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neficjentów-organizacji partnerskich dotyczące działań realizowanych w 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mach Programu Fundusze Europejskie na Pomoc Żywnościową 2021-2027 współfinansowanego z Europejskiego Funduszu Społecznego Plus – Podpr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>gram 2023;</w:t>
      </w:r>
    </w:p>
    <w:p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Podręcznika wnioskodawcy i beneficjenta Funduszy Europejskich 2021-2027 w zakresie informacji i promocji</w:t>
      </w:r>
    </w:p>
    <w:p w:rsidR="65CAE053" w:rsidRDefault="65CAE053" w:rsidP="47518F91">
      <w:pPr>
        <w:spacing w:line="276" w:lineRule="auto"/>
        <w:ind w:firstLine="720"/>
        <w:jc w:val="both"/>
        <w:rPr>
          <w:color w:val="000000" w:themeColor="text1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zobowiązuje się do ich stosowania</w:t>
      </w:r>
      <w:r w:rsidR="000C4C6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:rsidR="0082552C" w:rsidRPr="0082552C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apewniaj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ące właściwą obsługę real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zację programu, a w szczególności do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</w:p>
    <w:p w:rsidR="0082552C" w:rsidRPr="0082552C" w:rsidRDefault="0082552C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realizacji działań w zakresie dystrybucji 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otrzymanych w ramach programu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oraz w ramach stałej współpracy z Bankiem Żywności a dystrybuowanej w ramach programu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:rsidR="0082552C" w:rsidRDefault="00964A1D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 xml:space="preserve">ealizacji działań na rzecz włączenia społecznego; </w:t>
      </w:r>
    </w:p>
    <w:p w:rsidR="0082552C" w:rsidRDefault="00964A1D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rowadzenia odrębnych systemów ewidencji księgowej i gospodarki magaz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y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nowej artykułów dostarczonych z programu i innych źródeł</w:t>
      </w:r>
      <w:r w:rsidR="000C4C6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:rsidR="0082552C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osiadanie doświadczenia w prowadzeniu działań o charakterze włączenia społec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nego, prowadzenie stałej współpracy z organizacjami lub podmiotami prowadzącymi takie działania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:rsidR="0082552C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magazynowe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zapewniające realizację dystrybucji 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żywczych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:rsidR="0038780B" w:rsidRPr="0074667E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79B1FF15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osiada zdolności 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</w:t>
      </w:r>
      <w:r w:rsidR="2054B3C9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79B1FF15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 realizacji działań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rzecz włącz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nia społecznego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:rsidR="0038780B" w:rsidRPr="0074667E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rowadzi działania mające na celu włączenie osób doświadczających deprywacji m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terialnej w funkcjonowanie społeczności lokalnej oraz pomoc towarzyszącą niezbę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d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ną do zaspokojenia potrzeb życiowych osób korzystających z pomocy żywnościowej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:rsidR="66BEA69E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z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obowiązuje się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do prowadzenia bezpośredniej dystrybucji artykułów spożywczych wśród osób najbardziej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 xml:space="preserve">potrzebujących 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skierowanych przez OPS lub zakwalifikow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nych przez OPL [osoby w kryzysie bez</w:t>
      </w:r>
      <w:r w:rsidR="35CF2E72" w:rsidRPr="47518F91">
        <w:rPr>
          <w:rFonts w:asciiTheme="majorHAnsi" w:eastAsiaTheme="majorEastAsia" w:hAnsiTheme="majorHAnsi" w:cstheme="majorBidi"/>
          <w:sz w:val="24"/>
          <w:szCs w:val="24"/>
        </w:rPr>
        <w:t>domności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]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:rsidR="66BEA69E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z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ostał poinformowany, iż nie może przekazywać artykułów spożywczych do innych OPL celem dalszej dystrybucji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:rsidR="006475E1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lanuje współpracować z następującymi Ośrodkami Pomocy Społecznej w wojewód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z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twie: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ajorHAnsi" w:eastAsiaTheme="majorEastAsia" w:hAnsiTheme="majorHAnsi" w:cstheme="majorBidi"/>
          <w:sz w:val="24"/>
          <w:szCs w:val="24"/>
        </w:rPr>
        <w:t>….</w:t>
      </w:r>
      <w:bookmarkStart w:id="0" w:name="_GoBack"/>
      <w:bookmarkEnd w:id="0"/>
      <w:r w:rsidR="009F3B01">
        <w:rPr>
          <w:rFonts w:asciiTheme="majorHAnsi" w:eastAsiaTheme="majorEastAsia" w:hAnsiTheme="majorHAnsi" w:cstheme="majorBidi"/>
          <w:sz w:val="24"/>
          <w:szCs w:val="24"/>
        </w:rPr>
        <w:t xml:space="preserve">…. </w:t>
      </w:r>
      <w:r>
        <w:rPr>
          <w:rFonts w:asciiTheme="majorHAnsi" w:eastAsiaTheme="majorEastAsia" w:hAnsiTheme="majorHAnsi" w:cstheme="majorBidi"/>
          <w:sz w:val="24"/>
          <w:szCs w:val="24"/>
        </w:rPr>
        <w:t>–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śląskim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:rsidR="0038780B" w:rsidRPr="00964A1D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w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ramach programu planuje wesprzeć łączną liczbę osób potrzebujących w podziale na województwa: 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śląskie - …………………… osób.</w:t>
      </w:r>
    </w:p>
    <w:p w:rsidR="5B222FF1" w:rsidRDefault="5B222FF1" w:rsidP="47518F91">
      <w:p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ZAŁĄCZNIKI</w:t>
      </w:r>
    </w:p>
    <w:p w:rsidR="5B222FF1" w:rsidRDefault="5B222FF1" w:rsidP="47518F91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Statut</w:t>
      </w:r>
      <w:r w:rsidR="000C4C65">
        <w:rPr>
          <w:rFonts w:asciiTheme="majorHAnsi" w:eastAsiaTheme="majorEastAsia" w:hAnsiTheme="majorHAnsi" w:cstheme="majorBidi"/>
          <w:sz w:val="24"/>
          <w:szCs w:val="24"/>
        </w:rPr>
        <w:t xml:space="preserve"> (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>nie dotyczy OPS).</w:t>
      </w:r>
    </w:p>
    <w:p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3"/>
        <w:tblW w:w="9543" w:type="dxa"/>
        <w:tblInd w:w="-147" w:type="dxa"/>
        <w:tblLayout w:type="fixed"/>
        <w:tblLook w:val="0400"/>
      </w:tblPr>
      <w:tblGrid>
        <w:gridCol w:w="3208"/>
        <w:gridCol w:w="6335"/>
      </w:tblGrid>
      <w:tr w:rsidR="0038780B" w:rsidRPr="0074667E" w:rsidTr="00964A1D">
        <w:trPr>
          <w:trHeight w:val="1151"/>
        </w:trPr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Podpis i pieczęć osoby/osób uprawnionych do reprezentow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a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nia OPL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38780B" w:rsidRPr="0074667E" w:rsidTr="00964A1D">
        <w:trPr>
          <w:trHeight w:val="738"/>
        </w:trPr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Miejscowość i data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:rsidR="0038780B" w:rsidRPr="0074667E" w:rsidRDefault="0038780B" w:rsidP="47518F91">
      <w:pPr>
        <w:rPr>
          <w:rFonts w:asciiTheme="majorHAnsi" w:eastAsia="Verdana" w:hAnsiTheme="majorHAnsi" w:cstheme="majorBidi"/>
          <w:sz w:val="32"/>
          <w:szCs w:val="32"/>
        </w:rPr>
      </w:pPr>
    </w:p>
    <w:sectPr w:rsidR="0038780B" w:rsidRPr="0074667E" w:rsidSect="00D3212C">
      <w:headerReference w:type="default" r:id="rId12"/>
      <w:footerReference w:type="default" r:id="rId13"/>
      <w:pgSz w:w="11906" w:h="16838"/>
      <w:pgMar w:top="1418" w:right="1418" w:bottom="709" w:left="1418" w:header="284" w:footer="1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9F" w:rsidRDefault="0023199F">
      <w:r>
        <w:separator/>
      </w:r>
    </w:p>
  </w:endnote>
  <w:endnote w:type="continuationSeparator" w:id="0">
    <w:p w:rsidR="0023199F" w:rsidRDefault="0023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 w:rsidR="00F95B24">
      <w:rPr>
        <w:b/>
      </w:rPr>
      <w:fldChar w:fldCharType="begin"/>
    </w:r>
    <w:r>
      <w:rPr>
        <w:b/>
      </w:rPr>
      <w:instrText>PAGE</w:instrText>
    </w:r>
    <w:r w:rsidR="00F95B24">
      <w:rPr>
        <w:b/>
      </w:rPr>
      <w:fldChar w:fldCharType="separate"/>
    </w:r>
    <w:r w:rsidR="00EF378E">
      <w:rPr>
        <w:b/>
        <w:noProof/>
      </w:rPr>
      <w:t>1</w:t>
    </w:r>
    <w:r w:rsidR="00F95B24"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 w:rsidR="00F95B24">
      <w:rPr>
        <w:b/>
      </w:rPr>
      <w:fldChar w:fldCharType="begin"/>
    </w:r>
    <w:r>
      <w:rPr>
        <w:b/>
      </w:rPr>
      <w:instrText>NUMPAGES</w:instrText>
    </w:r>
    <w:r w:rsidR="00F95B24">
      <w:rPr>
        <w:b/>
      </w:rPr>
      <w:fldChar w:fldCharType="separate"/>
    </w:r>
    <w:r w:rsidR="00EF378E">
      <w:rPr>
        <w:b/>
        <w:noProof/>
      </w:rPr>
      <w:t>2</w:t>
    </w:r>
    <w:r w:rsidR="00F95B24">
      <w:rPr>
        <w:b/>
      </w:rPr>
      <w:fldChar w:fldCharType="end"/>
    </w:r>
  </w:p>
  <w:p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9F" w:rsidRDefault="0023199F">
      <w:r>
        <w:separator/>
      </w:r>
    </w:p>
  </w:footnote>
  <w:footnote w:type="continuationSeparator" w:id="0">
    <w:p w:rsidR="0023199F" w:rsidRDefault="0023199F">
      <w:r>
        <w:continuationSeparator/>
      </w:r>
    </w:p>
  </w:footnote>
  <w:footnote w:id="1">
    <w:p w:rsidR="47518F91" w:rsidRDefault="47518F91" w:rsidP="47518F91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 potrzebne usunąć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2C" w:rsidRDefault="00D3212C">
    <w:pPr>
      <w:pStyle w:val="Nagwek"/>
    </w:pPr>
    <w:r>
      <w:rPr>
        <w:noProof/>
        <w:sz w:val="24"/>
        <w:szCs w:val="24"/>
      </w:rPr>
      <w:drawing>
        <wp:inline distT="0" distB="0" distL="0" distR="0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EFF7CB"/>
    <w:multiLevelType w:val="hybridMultilevel"/>
    <w:tmpl w:val="FDB8498E"/>
    <w:lvl w:ilvl="0" w:tplc="4044E526">
      <w:start w:val="1"/>
      <w:numFmt w:val="decimal"/>
      <w:lvlText w:val="%1."/>
      <w:lvlJc w:val="left"/>
      <w:pPr>
        <w:ind w:left="720" w:hanging="360"/>
      </w:pPr>
    </w:lvl>
    <w:lvl w:ilvl="1" w:tplc="98A8CEA2">
      <w:start w:val="1"/>
      <w:numFmt w:val="lowerLetter"/>
      <w:lvlText w:val="%2."/>
      <w:lvlJc w:val="left"/>
      <w:pPr>
        <w:ind w:left="1440" w:hanging="360"/>
      </w:pPr>
    </w:lvl>
    <w:lvl w:ilvl="2" w:tplc="C46CFCFE">
      <w:start w:val="1"/>
      <w:numFmt w:val="lowerRoman"/>
      <w:lvlText w:val="%3."/>
      <w:lvlJc w:val="right"/>
      <w:pPr>
        <w:ind w:left="2160" w:hanging="180"/>
      </w:pPr>
    </w:lvl>
    <w:lvl w:ilvl="3" w:tplc="5030B006">
      <w:start w:val="1"/>
      <w:numFmt w:val="decimal"/>
      <w:lvlText w:val="%4."/>
      <w:lvlJc w:val="left"/>
      <w:pPr>
        <w:ind w:left="2880" w:hanging="360"/>
      </w:pPr>
    </w:lvl>
    <w:lvl w:ilvl="4" w:tplc="6F22E9CA">
      <w:start w:val="1"/>
      <w:numFmt w:val="lowerLetter"/>
      <w:lvlText w:val="%5."/>
      <w:lvlJc w:val="left"/>
      <w:pPr>
        <w:ind w:left="3600" w:hanging="360"/>
      </w:pPr>
    </w:lvl>
    <w:lvl w:ilvl="5" w:tplc="743EF06A">
      <w:start w:val="1"/>
      <w:numFmt w:val="lowerRoman"/>
      <w:lvlText w:val="%6."/>
      <w:lvlJc w:val="right"/>
      <w:pPr>
        <w:ind w:left="4320" w:hanging="180"/>
      </w:pPr>
    </w:lvl>
    <w:lvl w:ilvl="6" w:tplc="B3043D3E">
      <w:start w:val="1"/>
      <w:numFmt w:val="decimal"/>
      <w:lvlText w:val="%7."/>
      <w:lvlJc w:val="left"/>
      <w:pPr>
        <w:ind w:left="5040" w:hanging="360"/>
      </w:pPr>
    </w:lvl>
    <w:lvl w:ilvl="7" w:tplc="EC88A9D4">
      <w:start w:val="1"/>
      <w:numFmt w:val="lowerLetter"/>
      <w:lvlText w:val="%8."/>
      <w:lvlJc w:val="left"/>
      <w:pPr>
        <w:ind w:left="5760" w:hanging="360"/>
      </w:pPr>
    </w:lvl>
    <w:lvl w:ilvl="8" w:tplc="C960E8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0FD3"/>
    <w:multiLevelType w:val="hybridMultilevel"/>
    <w:tmpl w:val="6302D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A80F5C">
      <w:start w:val="1"/>
      <w:numFmt w:val="lowerLetter"/>
      <w:lvlText w:val="%2."/>
      <w:lvlJc w:val="left"/>
      <w:pPr>
        <w:ind w:left="1440" w:hanging="360"/>
      </w:pPr>
    </w:lvl>
    <w:lvl w:ilvl="2" w:tplc="ADA05EA0">
      <w:start w:val="1"/>
      <w:numFmt w:val="lowerRoman"/>
      <w:lvlText w:val="%3."/>
      <w:lvlJc w:val="right"/>
      <w:pPr>
        <w:ind w:left="2160" w:hanging="180"/>
      </w:pPr>
    </w:lvl>
    <w:lvl w:ilvl="3" w:tplc="929C0290">
      <w:start w:val="1"/>
      <w:numFmt w:val="decimal"/>
      <w:lvlText w:val="%4."/>
      <w:lvlJc w:val="left"/>
      <w:pPr>
        <w:ind w:left="2880" w:hanging="360"/>
      </w:pPr>
    </w:lvl>
    <w:lvl w:ilvl="4" w:tplc="9364C8CC">
      <w:start w:val="1"/>
      <w:numFmt w:val="lowerLetter"/>
      <w:lvlText w:val="%5."/>
      <w:lvlJc w:val="left"/>
      <w:pPr>
        <w:ind w:left="3600" w:hanging="360"/>
      </w:pPr>
    </w:lvl>
    <w:lvl w:ilvl="5" w:tplc="E834C58C">
      <w:start w:val="1"/>
      <w:numFmt w:val="lowerRoman"/>
      <w:lvlText w:val="%6."/>
      <w:lvlJc w:val="right"/>
      <w:pPr>
        <w:ind w:left="4320" w:hanging="180"/>
      </w:pPr>
    </w:lvl>
    <w:lvl w:ilvl="6" w:tplc="3E885862">
      <w:start w:val="1"/>
      <w:numFmt w:val="decimal"/>
      <w:lvlText w:val="%7."/>
      <w:lvlJc w:val="left"/>
      <w:pPr>
        <w:ind w:left="5040" w:hanging="360"/>
      </w:pPr>
    </w:lvl>
    <w:lvl w:ilvl="7" w:tplc="40E63322">
      <w:start w:val="1"/>
      <w:numFmt w:val="lowerLetter"/>
      <w:lvlText w:val="%8."/>
      <w:lvlJc w:val="left"/>
      <w:pPr>
        <w:ind w:left="5760" w:hanging="360"/>
      </w:pPr>
    </w:lvl>
    <w:lvl w:ilvl="8" w:tplc="15B298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997EE9"/>
    <w:multiLevelType w:val="hybridMultilevel"/>
    <w:tmpl w:val="23E8D98C"/>
    <w:lvl w:ilvl="0" w:tplc="8AD0E608">
      <w:start w:val="1"/>
      <w:numFmt w:val="decimal"/>
      <w:lvlText w:val="%1."/>
      <w:lvlJc w:val="left"/>
      <w:pPr>
        <w:ind w:left="720" w:hanging="360"/>
      </w:pPr>
    </w:lvl>
    <w:lvl w:ilvl="1" w:tplc="682E0DC4">
      <w:start w:val="1"/>
      <w:numFmt w:val="lowerLetter"/>
      <w:lvlText w:val="%2."/>
      <w:lvlJc w:val="left"/>
      <w:pPr>
        <w:ind w:left="1440" w:hanging="360"/>
      </w:pPr>
    </w:lvl>
    <w:lvl w:ilvl="2" w:tplc="9B523712">
      <w:start w:val="1"/>
      <w:numFmt w:val="lowerRoman"/>
      <w:lvlText w:val="%3."/>
      <w:lvlJc w:val="right"/>
      <w:pPr>
        <w:ind w:left="2160" w:hanging="180"/>
      </w:pPr>
    </w:lvl>
    <w:lvl w:ilvl="3" w:tplc="32D8DFD4">
      <w:start w:val="1"/>
      <w:numFmt w:val="decimal"/>
      <w:lvlText w:val="%4."/>
      <w:lvlJc w:val="left"/>
      <w:pPr>
        <w:ind w:left="2880" w:hanging="360"/>
      </w:pPr>
    </w:lvl>
    <w:lvl w:ilvl="4" w:tplc="5270FAF2">
      <w:start w:val="1"/>
      <w:numFmt w:val="lowerLetter"/>
      <w:lvlText w:val="%5."/>
      <w:lvlJc w:val="left"/>
      <w:pPr>
        <w:ind w:left="3600" w:hanging="360"/>
      </w:pPr>
    </w:lvl>
    <w:lvl w:ilvl="5" w:tplc="E10ADBDE">
      <w:start w:val="1"/>
      <w:numFmt w:val="lowerRoman"/>
      <w:lvlText w:val="%6."/>
      <w:lvlJc w:val="right"/>
      <w:pPr>
        <w:ind w:left="4320" w:hanging="180"/>
      </w:pPr>
    </w:lvl>
    <w:lvl w:ilvl="6" w:tplc="7DCC6D52">
      <w:start w:val="1"/>
      <w:numFmt w:val="decimal"/>
      <w:lvlText w:val="%7."/>
      <w:lvlJc w:val="left"/>
      <w:pPr>
        <w:ind w:left="5040" w:hanging="360"/>
      </w:pPr>
    </w:lvl>
    <w:lvl w:ilvl="7" w:tplc="7EA62A54">
      <w:start w:val="1"/>
      <w:numFmt w:val="lowerLetter"/>
      <w:lvlText w:val="%8."/>
      <w:lvlJc w:val="left"/>
      <w:pPr>
        <w:ind w:left="5760" w:hanging="360"/>
      </w:pPr>
    </w:lvl>
    <w:lvl w:ilvl="8" w:tplc="5358EC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4C30"/>
    <w:multiLevelType w:val="hybridMultilevel"/>
    <w:tmpl w:val="D0E21028"/>
    <w:lvl w:ilvl="0" w:tplc="3A80CAD0">
      <w:start w:val="1"/>
      <w:numFmt w:val="decimal"/>
      <w:lvlText w:val="%1."/>
      <w:lvlJc w:val="left"/>
      <w:pPr>
        <w:ind w:left="720" w:hanging="360"/>
      </w:pPr>
    </w:lvl>
    <w:lvl w:ilvl="1" w:tplc="187EF278">
      <w:start w:val="3"/>
      <w:numFmt w:val="lowerLetter"/>
      <w:lvlText w:val="%2."/>
      <w:lvlJc w:val="left"/>
      <w:pPr>
        <w:ind w:left="1440" w:hanging="360"/>
      </w:pPr>
    </w:lvl>
    <w:lvl w:ilvl="2" w:tplc="A9CEB04E">
      <w:start w:val="1"/>
      <w:numFmt w:val="lowerRoman"/>
      <w:lvlText w:val="%3."/>
      <w:lvlJc w:val="right"/>
      <w:pPr>
        <w:ind w:left="2160" w:hanging="180"/>
      </w:pPr>
    </w:lvl>
    <w:lvl w:ilvl="3" w:tplc="2F788A66">
      <w:start w:val="1"/>
      <w:numFmt w:val="decimal"/>
      <w:lvlText w:val="%4."/>
      <w:lvlJc w:val="left"/>
      <w:pPr>
        <w:ind w:left="2880" w:hanging="360"/>
      </w:pPr>
    </w:lvl>
    <w:lvl w:ilvl="4" w:tplc="D8F00750">
      <w:start w:val="1"/>
      <w:numFmt w:val="lowerLetter"/>
      <w:lvlText w:val="%5."/>
      <w:lvlJc w:val="left"/>
      <w:pPr>
        <w:ind w:left="3600" w:hanging="360"/>
      </w:pPr>
    </w:lvl>
    <w:lvl w:ilvl="5" w:tplc="F208BD1C">
      <w:start w:val="1"/>
      <w:numFmt w:val="lowerRoman"/>
      <w:lvlText w:val="%6."/>
      <w:lvlJc w:val="right"/>
      <w:pPr>
        <w:ind w:left="4320" w:hanging="180"/>
      </w:pPr>
    </w:lvl>
    <w:lvl w:ilvl="6" w:tplc="51F45D3E">
      <w:start w:val="1"/>
      <w:numFmt w:val="decimal"/>
      <w:lvlText w:val="%7."/>
      <w:lvlJc w:val="left"/>
      <w:pPr>
        <w:ind w:left="5040" w:hanging="360"/>
      </w:pPr>
    </w:lvl>
    <w:lvl w:ilvl="7" w:tplc="A2ECA6C0">
      <w:start w:val="1"/>
      <w:numFmt w:val="lowerLetter"/>
      <w:lvlText w:val="%8."/>
      <w:lvlJc w:val="left"/>
      <w:pPr>
        <w:ind w:left="5760" w:hanging="360"/>
      </w:pPr>
    </w:lvl>
    <w:lvl w:ilvl="8" w:tplc="93303E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8CC5"/>
    <w:multiLevelType w:val="hybridMultilevel"/>
    <w:tmpl w:val="7AAA57D8"/>
    <w:lvl w:ilvl="0" w:tplc="94502A58">
      <w:start w:val="1"/>
      <w:numFmt w:val="decimal"/>
      <w:lvlText w:val="%1."/>
      <w:lvlJc w:val="left"/>
      <w:pPr>
        <w:ind w:left="720" w:hanging="360"/>
      </w:pPr>
    </w:lvl>
    <w:lvl w:ilvl="1" w:tplc="CE92438E">
      <w:start w:val="2"/>
      <w:numFmt w:val="lowerLetter"/>
      <w:lvlText w:val="%2."/>
      <w:lvlJc w:val="left"/>
      <w:pPr>
        <w:ind w:left="1440" w:hanging="360"/>
      </w:pPr>
    </w:lvl>
    <w:lvl w:ilvl="2" w:tplc="F8464E2E">
      <w:start w:val="1"/>
      <w:numFmt w:val="lowerRoman"/>
      <w:lvlText w:val="%3."/>
      <w:lvlJc w:val="right"/>
      <w:pPr>
        <w:ind w:left="2160" w:hanging="180"/>
      </w:pPr>
    </w:lvl>
    <w:lvl w:ilvl="3" w:tplc="BEB0E254">
      <w:start w:val="1"/>
      <w:numFmt w:val="decimal"/>
      <w:lvlText w:val="%4."/>
      <w:lvlJc w:val="left"/>
      <w:pPr>
        <w:ind w:left="2880" w:hanging="360"/>
      </w:pPr>
    </w:lvl>
    <w:lvl w:ilvl="4" w:tplc="4B22E942">
      <w:start w:val="1"/>
      <w:numFmt w:val="lowerLetter"/>
      <w:lvlText w:val="%5."/>
      <w:lvlJc w:val="left"/>
      <w:pPr>
        <w:ind w:left="3600" w:hanging="360"/>
      </w:pPr>
    </w:lvl>
    <w:lvl w:ilvl="5" w:tplc="3D0EBA00">
      <w:start w:val="1"/>
      <w:numFmt w:val="lowerRoman"/>
      <w:lvlText w:val="%6."/>
      <w:lvlJc w:val="right"/>
      <w:pPr>
        <w:ind w:left="4320" w:hanging="180"/>
      </w:pPr>
    </w:lvl>
    <w:lvl w:ilvl="6" w:tplc="2E5A914E">
      <w:start w:val="1"/>
      <w:numFmt w:val="decimal"/>
      <w:lvlText w:val="%7."/>
      <w:lvlJc w:val="left"/>
      <w:pPr>
        <w:ind w:left="5040" w:hanging="360"/>
      </w:pPr>
    </w:lvl>
    <w:lvl w:ilvl="7" w:tplc="0680B816">
      <w:start w:val="1"/>
      <w:numFmt w:val="lowerLetter"/>
      <w:lvlText w:val="%8."/>
      <w:lvlJc w:val="left"/>
      <w:pPr>
        <w:ind w:left="5760" w:hanging="360"/>
      </w:pPr>
    </w:lvl>
    <w:lvl w:ilvl="8" w:tplc="DB665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LE_Links" w:val="{00EAD92B-95C6-42FB-94D8-D9DCE6E10595}"/>
  </w:docVars>
  <w:rsids>
    <w:rsidRoot w:val="0038780B"/>
    <w:rsid w:val="00001DC2"/>
    <w:rsid w:val="000C4C65"/>
    <w:rsid w:val="00168F5B"/>
    <w:rsid w:val="00172E0D"/>
    <w:rsid w:val="002229CD"/>
    <w:rsid w:val="0023199F"/>
    <w:rsid w:val="002C3FEF"/>
    <w:rsid w:val="0038780B"/>
    <w:rsid w:val="00480A29"/>
    <w:rsid w:val="005F779D"/>
    <w:rsid w:val="006475E1"/>
    <w:rsid w:val="0069707E"/>
    <w:rsid w:val="006A3E90"/>
    <w:rsid w:val="0074667E"/>
    <w:rsid w:val="0082552C"/>
    <w:rsid w:val="008542D8"/>
    <w:rsid w:val="008B5B6E"/>
    <w:rsid w:val="008B7D69"/>
    <w:rsid w:val="008E6F99"/>
    <w:rsid w:val="00964A1D"/>
    <w:rsid w:val="009F3B01"/>
    <w:rsid w:val="00B80C1A"/>
    <w:rsid w:val="00BF1C6F"/>
    <w:rsid w:val="00D3212C"/>
    <w:rsid w:val="00D6593B"/>
    <w:rsid w:val="00E25264"/>
    <w:rsid w:val="00EF378E"/>
    <w:rsid w:val="00F95B24"/>
    <w:rsid w:val="0158F099"/>
    <w:rsid w:val="017218F6"/>
    <w:rsid w:val="01ABF64B"/>
    <w:rsid w:val="07EE465B"/>
    <w:rsid w:val="081D98D2"/>
    <w:rsid w:val="09A85691"/>
    <w:rsid w:val="0ED407F8"/>
    <w:rsid w:val="12E9C749"/>
    <w:rsid w:val="13FEA7B7"/>
    <w:rsid w:val="14E83ABE"/>
    <w:rsid w:val="162C9C17"/>
    <w:rsid w:val="1646EE25"/>
    <w:rsid w:val="18D218DA"/>
    <w:rsid w:val="19269312"/>
    <w:rsid w:val="1A2CE865"/>
    <w:rsid w:val="1A858B5A"/>
    <w:rsid w:val="1B409808"/>
    <w:rsid w:val="1D0C23EA"/>
    <w:rsid w:val="1E4FEEE7"/>
    <w:rsid w:val="1EFC41A6"/>
    <w:rsid w:val="1FE83102"/>
    <w:rsid w:val="2054B3C9"/>
    <w:rsid w:val="20FF66E0"/>
    <w:rsid w:val="2143261D"/>
    <w:rsid w:val="25D6F28E"/>
    <w:rsid w:val="2819C16D"/>
    <w:rsid w:val="28C5BE96"/>
    <w:rsid w:val="29F4730A"/>
    <w:rsid w:val="2ABDC31C"/>
    <w:rsid w:val="2E27EB3D"/>
    <w:rsid w:val="2E96485D"/>
    <w:rsid w:val="2EBEE529"/>
    <w:rsid w:val="31D69F27"/>
    <w:rsid w:val="32251C11"/>
    <w:rsid w:val="32AFEABB"/>
    <w:rsid w:val="35CF2E72"/>
    <w:rsid w:val="35DF8D2E"/>
    <w:rsid w:val="374873E5"/>
    <w:rsid w:val="38A32601"/>
    <w:rsid w:val="3A8DC107"/>
    <w:rsid w:val="3C537C36"/>
    <w:rsid w:val="3D3E7F3B"/>
    <w:rsid w:val="3DC561C9"/>
    <w:rsid w:val="3F83AF36"/>
    <w:rsid w:val="4127CA66"/>
    <w:rsid w:val="413AA1FC"/>
    <w:rsid w:val="45B5BF30"/>
    <w:rsid w:val="47518F91"/>
    <w:rsid w:val="49FBD763"/>
    <w:rsid w:val="4B79B458"/>
    <w:rsid w:val="4BF8D813"/>
    <w:rsid w:val="4D5E77A9"/>
    <w:rsid w:val="4DB2C804"/>
    <w:rsid w:val="4F4CD5AF"/>
    <w:rsid w:val="5075C247"/>
    <w:rsid w:val="50AA15D7"/>
    <w:rsid w:val="50C2DE44"/>
    <w:rsid w:val="50CC4936"/>
    <w:rsid w:val="518F6AE8"/>
    <w:rsid w:val="51962BB1"/>
    <w:rsid w:val="56081107"/>
    <w:rsid w:val="573F0481"/>
    <w:rsid w:val="57F024D1"/>
    <w:rsid w:val="58E2364A"/>
    <w:rsid w:val="5A39BF93"/>
    <w:rsid w:val="5A89F85D"/>
    <w:rsid w:val="5AD24414"/>
    <w:rsid w:val="5B222FF1"/>
    <w:rsid w:val="5F42035F"/>
    <w:rsid w:val="62473C8C"/>
    <w:rsid w:val="62D9B43C"/>
    <w:rsid w:val="63757A1B"/>
    <w:rsid w:val="63E29347"/>
    <w:rsid w:val="65CAE053"/>
    <w:rsid w:val="66BEA69E"/>
    <w:rsid w:val="66EDB93E"/>
    <w:rsid w:val="6948F5C0"/>
    <w:rsid w:val="6AFD3994"/>
    <w:rsid w:val="6B24452A"/>
    <w:rsid w:val="6B63E9DC"/>
    <w:rsid w:val="6C85BBFD"/>
    <w:rsid w:val="6D4E84E2"/>
    <w:rsid w:val="6E4A0FFA"/>
    <w:rsid w:val="6EEA5543"/>
    <w:rsid w:val="6F86C2B2"/>
    <w:rsid w:val="708625A4"/>
    <w:rsid w:val="70B43328"/>
    <w:rsid w:val="7436CD57"/>
    <w:rsid w:val="78F3ABD5"/>
    <w:rsid w:val="79B1FF15"/>
    <w:rsid w:val="7AB60AFF"/>
    <w:rsid w:val="7B34A002"/>
    <w:rsid w:val="7C120234"/>
    <w:rsid w:val="7D49403D"/>
    <w:rsid w:val="7DA2F0B2"/>
    <w:rsid w:val="7E5DA11E"/>
    <w:rsid w:val="7F29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5B24"/>
  </w:style>
  <w:style w:type="paragraph" w:styleId="Nagwek1">
    <w:name w:val="heading 1"/>
    <w:basedOn w:val="Normalny"/>
    <w:next w:val="Normalny"/>
    <w:rsid w:val="00F95B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95B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95B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95B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95B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95B2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F95B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95B2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95B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rsid w:val="00F95B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5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B24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sid w:val="00F95B2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B2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280577DB4554E838CBED6A196480E" ma:contentTypeVersion="5" ma:contentTypeDescription="Utwórz nowy dokument." ma:contentTypeScope="" ma:versionID="d64bbf554c4871d0125e3d36be964e4f">
  <xsd:schema xmlns:xsd="http://www.w3.org/2001/XMLSchema" xmlns:xs="http://www.w3.org/2001/XMLSchema" xmlns:p="http://schemas.microsoft.com/office/2006/metadata/properties" xmlns:ns2="5409b9c1-77ce-4d08-8d9f-8ea8ef2056fd" xmlns:ns3="8f0aa55b-9349-4548-9c1a-36cae621b418" targetNamespace="http://schemas.microsoft.com/office/2006/metadata/properties" ma:root="true" ma:fieldsID="a5b77f1c5240a387313a282337d06149" ns2:_="" ns3:_="">
    <xsd:import namespace="5409b9c1-77ce-4d08-8d9f-8ea8ef2056fd"/>
    <xsd:import namespace="8f0aa55b-9349-4548-9c1a-36cae621b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b9c1-77ce-4d08-8d9f-8ea8ef20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a55b-9349-4548-9c1a-36cae621b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83E0-CDC5-4767-B1BF-682F02FE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b9c1-77ce-4d08-8d9f-8ea8ef2056fd"/>
    <ds:schemaRef ds:uri="8f0aa55b-9349-4548-9c1a-36cae621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AD92B-95C6-42FB-94D8-D9DCE6E10595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17148DE-1925-42E3-AACF-E0CFEE9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2023-11-29T12:02:00Z</cp:lastPrinted>
  <dcterms:created xsi:type="dcterms:W3CDTF">2023-11-16T09:21:00Z</dcterms:created>
  <dcterms:modified xsi:type="dcterms:W3CDTF">2023-11-29T12:02:00Z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0x010100B98280577DB4554E838CBED6A196480E</vt:lpwstr>
  </property>
</Properties>
</file>